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62808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6D2A61E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C67DD64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127B926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99C7593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0C367ECC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3B405D40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1EAF9DC5">
      <w:pPr>
        <w:shd w:val="clear" w:color="auto" w:fill="FFFFFF"/>
        <w:spacing w:before="100" w:beforeAutospacing="1" w:after="100" w:afterAutospacing="1" w:line="273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911812A">
      <w:pPr>
        <w:pStyle w:val="10"/>
        <w:spacing w:line="360" w:lineRule="auto"/>
        <w:ind w:left="-284" w:firstLine="284"/>
        <w:jc w:val="center"/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Методическая разработка воспитательного события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lang w:eastAsia="ru-RU"/>
        </w:rPr>
        <w:t xml:space="preserve">ТЕМА: </w:t>
      </w:r>
      <w:r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</w:rPr>
        <w:t>Бессмертный полк: Герои рядом с нами»</w:t>
      </w:r>
      <w:r>
        <w:rPr>
          <w:rFonts w:ascii="Times New Roman" w:hAnsi="Times New Roman" w:eastAsia="Times New Roman" w:cs="Times New Roman"/>
          <w:b/>
          <w:sz w:val="32"/>
          <w:szCs w:val="32"/>
          <w:lang w:eastAsia="ru-RU"/>
        </w:rPr>
        <w:t xml:space="preserve"> </w:t>
      </w:r>
    </w:p>
    <w:p w14:paraId="08CBE669">
      <w:pPr>
        <w:pStyle w:val="10"/>
        <w:ind w:left="-284" w:firstLine="284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br w:type="textWrapping"/>
      </w:r>
    </w:p>
    <w:p w14:paraId="551811CB">
      <w:pPr>
        <w:shd w:val="clear" w:color="auto" w:fill="FFFFFF"/>
        <w:spacing w:before="100" w:beforeAutospacing="1" w:after="100" w:afterAutospacing="1" w:line="273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p w14:paraId="02F606F9">
      <w:pPr>
        <w:shd w:val="clear" w:color="auto" w:fill="FFFFFF"/>
        <w:spacing w:before="100" w:beforeAutospacing="1" w:after="100" w:afterAutospacing="1" w:line="273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p w14:paraId="2A83774A">
      <w:pPr>
        <w:shd w:val="clear" w:color="auto" w:fill="FFFFFF"/>
        <w:spacing w:before="100" w:beforeAutospacing="1" w:after="100" w:afterAutospacing="1" w:line="273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p w14:paraId="34AF2245">
      <w:pPr>
        <w:shd w:val="clear" w:color="auto" w:fill="FFFFFF"/>
        <w:spacing w:before="100" w:beforeAutospacing="1" w:after="100" w:afterAutospacing="1" w:line="273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p w14:paraId="040D7C54">
      <w:pPr>
        <w:pStyle w:val="10"/>
        <w:spacing w:line="360" w:lineRule="auto"/>
        <w:jc w:val="right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 xml:space="preserve"> </w:t>
      </w:r>
    </w:p>
    <w:p w14:paraId="66C74E7E">
      <w:pPr>
        <w:pStyle w:val="10"/>
        <w:spacing w:line="360" w:lineRule="auto"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lang w:eastAsia="ru-RU"/>
        </w:rPr>
        <w:t xml:space="preserve">Автор - составитель: </w:t>
      </w:r>
    </w:p>
    <w:p w14:paraId="7CE78A84">
      <w:pPr>
        <w:pStyle w:val="10"/>
        <w:spacing w:line="360" w:lineRule="auto"/>
        <w:jc w:val="right"/>
        <w:rPr>
          <w:rFonts w:hint="default" w:ascii="Times New Roman" w:hAnsi="Times New Roman" w:cs="Times New Roman"/>
          <w:lang w:val="en-US" w:eastAsia="ru-RU"/>
        </w:rPr>
      </w:pPr>
      <w:r>
        <w:rPr>
          <w:rFonts w:ascii="Times New Roman" w:hAnsi="Times New Roman" w:cs="Times New Roman"/>
          <w:lang w:eastAsia="ru-RU"/>
        </w:rPr>
        <w:t>учитель</w:t>
      </w:r>
      <w:r>
        <w:rPr>
          <w:rFonts w:hint="default" w:ascii="Times New Roman" w:hAnsi="Times New Roman" w:cs="Times New Roman"/>
          <w:lang w:val="en-US" w:eastAsia="ru-RU"/>
        </w:rPr>
        <w:t xml:space="preserve"> начальных классов, </w:t>
      </w:r>
    </w:p>
    <w:p w14:paraId="0D7A7DF3">
      <w:pPr>
        <w:pStyle w:val="10"/>
        <w:spacing w:line="360" w:lineRule="auto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советник директора по воспитанию и взаимодействию </w:t>
      </w:r>
    </w:p>
    <w:p w14:paraId="68501B3F">
      <w:pPr>
        <w:pStyle w:val="10"/>
        <w:spacing w:line="360" w:lineRule="auto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детскими общественными объединениями </w:t>
      </w:r>
    </w:p>
    <w:p w14:paraId="00822873">
      <w:pPr>
        <w:pStyle w:val="10"/>
        <w:spacing w:line="360" w:lineRule="auto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МБОУ Купинской школы – интерната №1 </w:t>
      </w:r>
    </w:p>
    <w:p w14:paraId="6508A74B">
      <w:pPr>
        <w:pStyle w:val="10"/>
        <w:spacing w:line="360" w:lineRule="auto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Голенцова Наталья Васильевна</w:t>
      </w:r>
    </w:p>
    <w:p w14:paraId="0B21CC4E">
      <w:pPr>
        <w:shd w:val="clear" w:color="auto" w:fill="FFFFFF"/>
        <w:spacing w:before="100" w:beforeAutospacing="1" w:after="100" w:afterAutospacing="1" w:line="273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p w14:paraId="036366EE">
      <w:pPr>
        <w:shd w:val="clear" w:color="auto" w:fill="FFFFFF"/>
        <w:spacing w:before="100" w:beforeAutospacing="1" w:after="100" w:afterAutospacing="1" w:line="273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p w14:paraId="07613410">
      <w:pPr>
        <w:shd w:val="clear" w:color="auto" w:fill="FFFFFF"/>
        <w:spacing w:before="100" w:beforeAutospacing="1" w:after="100" w:afterAutospacing="1" w:line="273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4E83341F">
      <w:pPr>
        <w:shd w:val="clear" w:color="auto" w:fill="FFFFFF"/>
        <w:spacing w:before="100" w:beforeAutospacing="1" w:after="100" w:afterAutospacing="1" w:line="273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</w:p>
    <w:p w14:paraId="744686F1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г. Купино,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2026г.</w:t>
      </w:r>
    </w:p>
    <w:p w14:paraId="440A646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Тема: </w:t>
      </w:r>
      <w:r>
        <w:rPr>
          <w:rFonts w:ascii="Times New Roman" w:hAnsi="Times New Roman" w:cs="Times New Roman"/>
          <w:sz w:val="24"/>
          <w:szCs w:val="24"/>
        </w:rPr>
        <w:t xml:space="preserve">Торжественное мероприятие, посвящённое Дню Победы в Великой Отечественной войне, </w:t>
      </w:r>
      <w:r>
        <w:rPr>
          <w:rFonts w:ascii="Times New Roman" w:hAnsi="Times New Roman" w:cs="Times New Roman"/>
          <w:b/>
          <w:bCs/>
          <w:sz w:val="24"/>
          <w:szCs w:val="24"/>
        </w:rPr>
        <w:t>«Бессмертный полк: Герои рядом с нами»</w:t>
      </w:r>
    </w:p>
    <w:p w14:paraId="018C902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14:paraId="6C71D8D9">
      <w:pPr>
        <w:pStyle w:val="9"/>
        <w:shd w:val="clear" w:color="auto" w:fill="FFFFFF"/>
        <w:spacing w:before="120" w:beforeAutospacing="0" w:after="120" w:afterAutospacing="0" w:line="420" w:lineRule="atLeast"/>
        <w:ind w:firstLine="492" w:firstLineChars="200"/>
        <w:jc w:val="both"/>
        <w:rPr>
          <w:spacing w:val="3"/>
        </w:rPr>
      </w:pPr>
      <w:r>
        <w:rPr>
          <w:rStyle w:val="8"/>
          <w:spacing w:val="3"/>
        </w:rPr>
        <w:t>Актуальность воспитательного события:</w:t>
      </w:r>
    </w:p>
    <w:p w14:paraId="28A223AA">
      <w:pPr>
        <w:pStyle w:val="9"/>
        <w:shd w:val="clear" w:color="auto" w:fill="FFFFFF"/>
        <w:spacing w:before="120" w:beforeAutospacing="0" w:after="120" w:afterAutospacing="0" w:line="420" w:lineRule="atLeast"/>
        <w:ind w:firstLine="708"/>
        <w:jc w:val="both"/>
      </w:pPr>
      <w:r>
        <w:rPr>
          <w:rFonts w:eastAsia="sans-serif"/>
          <w:shd w:val="clear" w:color="auto" w:fill="FFFFFF"/>
        </w:rPr>
        <w:t>В бурном потоке стремительных социальных перемен и всепроникающей цифровизации, когда прошлое, кажется, ускользает сквозь пальцы, вопрос сохранения живой исторической памяти звучит особенно остро. На фоне этих вызовов, воспитательное событие, посвященное теме «Бессмертный полк: Герои рядом с нами», приобретает особую значимость. Его суть и содержание направлены на пробуждение живого интереса к героической истории нашей Родины, её самобытной культуре, а главное – на воспитание глубокого уважения к подвигу ветеранов и мужеству участников специальной военной операции.</w:t>
      </w:r>
      <w:r>
        <w:t xml:space="preserve"> </w:t>
      </w:r>
      <w:r>
        <w:rPr>
          <w:rFonts w:eastAsia="sans-serif"/>
          <w:shd w:val="clear" w:color="auto" w:fill="FFFFFF"/>
        </w:rPr>
        <w:t>День Победы – это не просто дата в календаре, а веха, имеющая для школьного сообщества ключевое, неотъемлемое значение. С каждым уходящим годом всё меньше и меньше остаётся тех, кто собственными глазами видел ужасы Великой Отечественной войны, и чья жизнь стала олицетворением непоколебимой стойкости. В этих условиях школа возлагает на себя роль важнейшего хранителя и проводника – института, призванного передать бесценные знания о великом подвиге народа от старших поколений к младшим.</w:t>
      </w:r>
    </w:p>
    <w:p w14:paraId="0187A675">
      <w:pPr>
        <w:pStyle w:val="9"/>
        <w:shd w:val="clear" w:color="auto" w:fill="FFFFFF"/>
        <w:spacing w:before="120" w:beforeAutospacing="0" w:after="120" w:afterAutospacing="0" w:line="420" w:lineRule="atLeast"/>
        <w:ind w:firstLine="708"/>
        <w:jc w:val="both"/>
        <w:rPr>
          <w:spacing w:val="3"/>
        </w:rPr>
      </w:pPr>
      <w:r>
        <w:rPr>
          <w:rStyle w:val="8"/>
          <w:spacing w:val="3"/>
        </w:rPr>
        <w:t>Новизна воспитательного события:</w:t>
      </w:r>
    </w:p>
    <w:p w14:paraId="1A14BDCD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Сердцевина уникальности мероприятия «Бессмертный полк: Герои рядом с нами» — создание многогранной платформы, где каждый участник не просто несёт портрет героя, но и растворяется в атмосфере эпохи, ощущая незримую нить, связующую поколения, и постигая значение вклада каждого в Великую Победу.</w:t>
      </w:r>
    </w:p>
    <w:p w14:paraId="14BB0279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«Бессмертный полк: Герои рядом с нами» — это не просто трепетное касание прошлого, но и действенный импульс в воспитании гражданской сути и патриотических устремлений. Благодаря обновлённому формату, акция обретает более широкие объятия, глубину смысла и ярче врезается в память, ей по силам сплотить каждого, кто хранит в сердце подвиг предков и гордится своей Отчизной.</w:t>
      </w:r>
    </w:p>
    <w:p w14:paraId="057E881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1ED5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торжественного мероприятия, посвященного Дню Победы, призванного воспитать у обучающихся глубокое чувство патриотизма, гражданственности и непоколебимое уважение к вечной памяти защитников Отечества и бессмертным подвигам Героев страны.</w:t>
      </w:r>
    </w:p>
    <w:p w14:paraId="211646AF">
      <w:pPr>
        <w:spacing w:line="360" w:lineRule="auto"/>
        <w:ind w:left="-567" w:firstLine="600" w:firstLineChars="2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2A03ECDF">
      <w:pPr>
        <w:pStyle w:val="10"/>
        <w:spacing w:line="360" w:lineRule="auto"/>
        <w:ind w:left="-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BE"/>
      </w:r>
      <w:r>
        <w:rPr>
          <w:rFonts w:ascii="Times New Roman" w:hAnsi="Times New Roman" w:cs="Times New Roman"/>
          <w:sz w:val="24"/>
          <w:szCs w:val="24"/>
        </w:rPr>
        <w:t xml:space="preserve"> способствовать пониманию особого значения праздника «День Победы», мест почитания героев и защитников Отечества для народа России; </w:t>
      </w:r>
    </w:p>
    <w:p w14:paraId="3455A0C8">
      <w:pPr>
        <w:pStyle w:val="10"/>
        <w:spacing w:line="360" w:lineRule="auto"/>
        <w:ind w:left="-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E"/>
      </w:r>
      <w:r>
        <w:rPr>
          <w:rFonts w:ascii="Times New Roman" w:hAnsi="Times New Roman" w:cs="Times New Roman"/>
          <w:sz w:val="24"/>
          <w:szCs w:val="24"/>
        </w:rPr>
        <w:t xml:space="preserve"> сформировать у обучающихся сознание сопричастности к прошлому, настоящему и будущему родного края, своей Родины – России, Российского государства; </w:t>
      </w:r>
    </w:p>
    <w:p w14:paraId="175127F5">
      <w:pPr>
        <w:pStyle w:val="10"/>
        <w:spacing w:line="360" w:lineRule="auto"/>
        <w:ind w:left="-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E"/>
      </w:r>
      <w:r>
        <w:rPr>
          <w:rFonts w:ascii="Times New Roman" w:hAnsi="Times New Roman" w:cs="Times New Roman"/>
          <w:sz w:val="24"/>
          <w:szCs w:val="24"/>
        </w:rPr>
        <w:t xml:space="preserve"> противодействовать любым попыткам дискриминации граждан, проявлений экстремизма, терроризма; </w:t>
      </w:r>
    </w:p>
    <w:p w14:paraId="315FE2D0">
      <w:pPr>
        <w:pStyle w:val="10"/>
        <w:spacing w:line="360" w:lineRule="auto"/>
        <w:ind w:left="-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E"/>
      </w:r>
      <w:r>
        <w:rPr>
          <w:rFonts w:ascii="Times New Roman" w:hAnsi="Times New Roman" w:cs="Times New Roman"/>
          <w:sz w:val="24"/>
          <w:szCs w:val="24"/>
        </w:rPr>
        <w:t xml:space="preserve"> формировать готовность к защите Родины, способность отстаивать суверенитет и достоинство народа России и Российского государства, сохранять и защищать историческую правду; </w:t>
      </w:r>
    </w:p>
    <w:p w14:paraId="0C2A24F2">
      <w:pPr>
        <w:pStyle w:val="10"/>
        <w:spacing w:line="360" w:lineRule="auto"/>
        <w:ind w:left="-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BE"/>
      </w:r>
      <w:r>
        <w:rPr>
          <w:rFonts w:ascii="Times New Roman" w:hAnsi="Times New Roman" w:cs="Times New Roman"/>
          <w:sz w:val="24"/>
          <w:szCs w:val="24"/>
        </w:rPr>
        <w:t xml:space="preserve"> формировать деятельное ценностное отношение к историческому наследию России.</w:t>
      </w:r>
    </w:p>
    <w:p w14:paraId="1B013C69">
      <w:pPr>
        <w:pStyle w:val="1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Традиционные духовно - нравственные ценности: </w:t>
      </w:r>
    </w:p>
    <w:p w14:paraId="39DA52AF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Историческая память и преемственность поколений, патриотизм, служение Отечеству и ответственность за его судьбу. </w:t>
      </w:r>
    </w:p>
    <w:p w14:paraId="0EE844B2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Формы работы: </w:t>
      </w:r>
      <w:r>
        <w:rPr>
          <w:rFonts w:ascii="Times New Roman" w:hAnsi="Times New Roman" w:cs="Times New Roman"/>
          <w:sz w:val="24"/>
          <w:szCs w:val="24"/>
        </w:rPr>
        <w:t>групповая, коллективная.</w:t>
      </w:r>
    </w:p>
    <w:p w14:paraId="16F71D2C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Методы работы: </w:t>
      </w:r>
      <w:r>
        <w:rPr>
          <w:rFonts w:ascii="Times New Roman" w:hAnsi="Times New Roman" w:cs="Times New Roman"/>
          <w:sz w:val="24"/>
          <w:szCs w:val="24"/>
        </w:rPr>
        <w:t>личностно - ориентированный, исследовательский.</w:t>
      </w:r>
    </w:p>
    <w:p w14:paraId="2C565E35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проведения: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22E29A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зал/территория образовательной организации (включая внутренний двор образовательной организации и прилегающую территорию, в соответствии с требованиями безопасности).</w:t>
      </w:r>
    </w:p>
    <w:p w14:paraId="201076D3">
      <w:pPr>
        <w:pStyle w:val="11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ПОДГОТОВИТЕЛЬНЫЙ ЭТАП</w:t>
      </w:r>
    </w:p>
    <w:p w14:paraId="419338A1">
      <w:pPr>
        <w:pStyle w:val="11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1EFF9470">
      <w:pPr>
        <w:pStyle w:val="10"/>
        <w:spacing w:line="360" w:lineRule="auto"/>
        <w:ind w:firstLine="480" w:firstLineChars="2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Предварительная подготовка к проведению мероприятия:</w:t>
      </w:r>
    </w:p>
    <w:p w14:paraId="00B28EAC">
      <w:pPr>
        <w:pStyle w:val="1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Классным руководителям необходимо заблаговременно: оповестить обучающихся и родителей/законных представителей о проведении мероприятия и предложить принести штандарт (если такой имеется) или изображение с портретом родственника – участника Великой Отечественной войны, героя СВО, героя - пионера, ветерана армии и флота, партизана, труженика тыла, узника концлагеря, блокадника, ребёнка войны. </w:t>
      </w:r>
    </w:p>
    <w:p w14:paraId="0EDEC244">
      <w:pPr>
        <w:pStyle w:val="1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оказать содействие в подготовке необходимого материала,  пригласить тематического спикера – участника Великой Отечественной войны, специальной военной операции, детей войны, который выступит перед обучающимися. </w:t>
      </w:r>
    </w:p>
    <w:p w14:paraId="456CE720">
      <w:pPr>
        <w:pStyle w:val="1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Подготовить копию Знамени Победы.</w:t>
      </w:r>
    </w:p>
    <w:p w14:paraId="1FE1354A">
      <w:pPr>
        <w:pStyle w:val="10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Знаменем Победы является штурмовой флаг 150-й ордена Кутузова II степени Идрицкой стрелковой дивизии, водружённый 1 мая 1945 года на здании рейхстага в городе Берлине (Приложение №1).</w:t>
      </w:r>
    </w:p>
    <w:p w14:paraId="06B08AC9">
      <w:pPr>
        <w:pStyle w:val="1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Рекомендуем оформить выставку ко Дню Победы. Экспонатами могут выступить фотографии участников Великой Отечественной войны, участников специальной военной операции с кратким описанием их подвигов (Всероссийская акция «Окна Победы», детские рисунки, плакаты, книги, письма с фронта, экспонаты музеев организации и иные тематические материалы). </w:t>
      </w:r>
    </w:p>
    <w:p w14:paraId="460FD125">
      <w:pPr>
        <w:pStyle w:val="10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* рекомендуем предусмотреть места для размещения портретов участников Великой Отечественной войны, героев - пионеров, героев СВО, ветеранов армии и флота, партизанов, тружеников тыла, узников концлагерей, блокадников, «детей войны» по итогам проведения торжественных мероприятий.</w:t>
      </w:r>
    </w:p>
    <w:p w14:paraId="62F8190F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проведения: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346222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Мероприятие проводится в форме общей линейки. На линейке выступают ветераны Великой Отечественной войны, герои СВО и дети. </w:t>
      </w:r>
    </w:p>
    <w:p w14:paraId="14CE38FC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sans-serif" w:cs="Times New Roman"/>
          <w:b/>
          <w:bCs/>
          <w:sz w:val="24"/>
          <w:szCs w:val="24"/>
          <w:shd w:val="clear" w:color="auto" w:fill="FFFFFF"/>
        </w:rPr>
        <w:t>Необходимое оборудование:</w:t>
      </w:r>
      <w:r>
        <w:rPr>
          <w:rFonts w:ascii="Times New Roman" w:hAnsi="Times New Roman" w:eastAsia="sans-serif" w:cs="Times New Roman"/>
          <w:sz w:val="24"/>
          <w:szCs w:val="24"/>
          <w:shd w:val="clear" w:color="auto" w:fill="FFFFFF"/>
        </w:rPr>
        <w:t> ноутбук, демонстрационная система для показа презентаций и видеоматериалов, фотографии ветеранов войны, участников СВО.</w:t>
      </w:r>
    </w:p>
    <w:p w14:paraId="03015876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Координаторы в образовательной организации: </w:t>
      </w:r>
      <w:r>
        <w:rPr>
          <w:rFonts w:ascii="Times New Roman" w:hAnsi="Times New Roman" w:cs="Times New Roman"/>
          <w:sz w:val="24"/>
          <w:szCs w:val="24"/>
        </w:rPr>
        <w:t>советник директора по воспитанию, ученики - наставники, классные руководители, представители родительского комитета.</w:t>
      </w:r>
    </w:p>
    <w:p w14:paraId="6DF293E7">
      <w:pPr>
        <w:pStyle w:val="11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Целевая аудитория: </w:t>
      </w:r>
    </w:p>
    <w:p w14:paraId="7906138B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обучающиеся образовательной организации; </w:t>
      </w:r>
    </w:p>
    <w:p w14:paraId="04922444">
      <w:pPr>
        <w:pStyle w:val="1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обучающиеся - представители военно - патриотических и иных объединений (ЮНАРМИЯ, «Орлята России» и др.) в форменной одежде или с соответствующей атрибутикой; </w:t>
      </w:r>
    </w:p>
    <w:p w14:paraId="13D3FA3A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активисты «Движение первых»; </w:t>
      </w:r>
    </w:p>
    <w:p w14:paraId="577EC889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педагогический коллектив.</w:t>
      </w:r>
    </w:p>
    <w:p w14:paraId="6170EEDE">
      <w:pPr>
        <w:pStyle w:val="1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Приглашённые: </w:t>
      </w:r>
    </w:p>
    <w:p w14:paraId="158E8D91">
      <w:pPr>
        <w:pStyle w:val="10"/>
        <w:spacing w:line="360" w:lineRule="auto"/>
        <w:ind w:left="120" w:hanging="120" w:hangingChars="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участники Великой Отечественной войны, специальной военной операции, дети войны; </w:t>
      </w:r>
    </w:p>
    <w:p w14:paraId="069E16C1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родители/законные представители обучающихся.</w:t>
      </w:r>
    </w:p>
    <w:p w14:paraId="742FC740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C6F362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1BF1F4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81A79A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72FD6E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71E96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B330A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0AB00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E067F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E2F339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3A1952">
      <w:pPr>
        <w:pStyle w:val="11"/>
        <w:spacing w:line="36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ОСНОВНОЙ ЭТАП</w:t>
      </w:r>
    </w:p>
    <w:p w14:paraId="778A4C34">
      <w:pPr>
        <w:pStyle w:val="1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Сценарный ход торжественного мероприятия</w:t>
      </w:r>
    </w:p>
    <w:p w14:paraId="6E1256D9">
      <w:pPr>
        <w:pStyle w:val="11"/>
        <w:spacing w:line="36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ОРГАНИЗАЦИОННЫЙ МОМЕНТ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- 5 мин.</w:t>
      </w:r>
    </w:p>
    <w:p w14:paraId="0082B6BC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построении классов звучат тематические песни, посвящённые Дню Победы, песни военных лет. </w:t>
      </w:r>
    </w:p>
    <w:p w14:paraId="6612EF14">
      <w:pPr>
        <w:pStyle w:val="1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Дополнительно: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Ссылка для скачивания музыкального сопровождения. </w:t>
      </w:r>
      <w:r>
        <w:fldChar w:fldCharType="begin"/>
      </w:r>
      <w:r>
        <w:instrText xml:space="preserve"> HYPERLINK "https://disk.yandex.ru/d/whlggrDioNIZrw" </w:instrText>
      </w:r>
      <w:r>
        <w:fldChar w:fldCharType="separate"/>
      </w:r>
      <w:r>
        <w:rPr>
          <w:rStyle w:val="6"/>
          <w:rFonts w:ascii="Times New Roman" w:hAnsi="Times New Roman"/>
          <w:i/>
          <w:iCs/>
          <w:sz w:val="24"/>
          <w:szCs w:val="24"/>
        </w:rPr>
        <w:t>https://disk.yandex.ru/d/whlggrDioNIZrw</w:t>
      </w:r>
      <w:r>
        <w:rPr>
          <w:rStyle w:val="6"/>
          <w:rFonts w:ascii="Times New Roman" w:hAnsi="Times New Roman"/>
          <w:i/>
          <w:iCs/>
          <w:sz w:val="24"/>
          <w:szCs w:val="24"/>
        </w:rPr>
        <w:fldChar w:fldCharType="end"/>
      </w:r>
    </w:p>
    <w:p w14:paraId="05B33A7D">
      <w:pPr>
        <w:pStyle w:val="1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построения участников включается видеоролик на выбор из прилагаемых материалов. Ссылка для скачивания видео </w:t>
      </w:r>
      <w:r>
        <w:fldChar w:fldCharType="begin"/>
      </w:r>
      <w:r>
        <w:instrText xml:space="preserve"> HYPERLINK "https://disk.yandex.ru/d/WklR8ftecyPjiA" </w:instrText>
      </w:r>
      <w:r>
        <w:fldChar w:fldCharType="separate"/>
      </w:r>
      <w:r>
        <w:rPr>
          <w:rStyle w:val="6"/>
          <w:rFonts w:ascii="Times New Roman" w:hAnsi="Times New Roman"/>
          <w:sz w:val="24"/>
          <w:szCs w:val="24"/>
        </w:rPr>
        <w:t>https://disk.yandex.ru/d/WklR8ftecyPjiA</w:t>
      </w:r>
      <w:r>
        <w:rPr>
          <w:rStyle w:val="6"/>
          <w:rFonts w:ascii="Times New Roman" w:hAnsi="Times New Roman"/>
          <w:sz w:val="24"/>
          <w:szCs w:val="24"/>
        </w:rPr>
        <w:fldChar w:fldCharType="end"/>
      </w:r>
    </w:p>
    <w:p w14:paraId="04E00998">
      <w:pPr>
        <w:pStyle w:val="1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Торжественные фанфары для открытия мероприятия – музыка песни «День Победы» </w:t>
      </w:r>
      <w:r>
        <w:fldChar w:fldCharType="begin"/>
      </w:r>
      <w:r>
        <w:instrText xml:space="preserve"> HYPERLINK "https://disk.yandex.ru/d/pKfORmLZ5foolQ" </w:instrText>
      </w:r>
      <w:r>
        <w:fldChar w:fldCharType="separate"/>
      </w:r>
      <w:r>
        <w:rPr>
          <w:rStyle w:val="6"/>
          <w:rFonts w:ascii="Times New Roman" w:hAnsi="Times New Roman"/>
          <w:sz w:val="24"/>
          <w:szCs w:val="24"/>
        </w:rPr>
        <w:t>https://disk.yandex.ru/d/pKfORmLZ5foolQ</w:t>
      </w:r>
      <w:r>
        <w:rPr>
          <w:rStyle w:val="6"/>
          <w:rFonts w:ascii="Times New Roman" w:hAnsi="Times New Roman"/>
          <w:sz w:val="24"/>
          <w:szCs w:val="24"/>
        </w:rPr>
        <w:fldChar w:fldCharType="end"/>
      </w:r>
    </w:p>
    <w:p w14:paraId="598BF804">
      <w:pPr>
        <w:pStyle w:val="1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ОСНОВНАЯ ЧАСТЬ - 30 мин</w:t>
      </w:r>
    </w:p>
    <w:p w14:paraId="6FF8289B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Добрый день, дорогие друзья! Сегодня, в преддверии великого праздника – Дня Победы мы встречаемся с вами, чтобы почтить память всех, кто на своих плечах вынес ужасы войны и приблизил День Победы!</w:t>
      </w:r>
    </w:p>
    <w:p w14:paraId="0A0A0834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>
        <w:rPr>
          <w:rFonts w:ascii="Times New Roman" w:hAnsi="Times New Roman" w:cs="Times New Roman"/>
          <w:sz w:val="24"/>
          <w:szCs w:val="24"/>
        </w:rPr>
        <w:t xml:space="preserve">Победы добра над злом! </w:t>
      </w:r>
    </w:p>
    <w:p w14:paraId="6FD5E193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cs="Times New Roman"/>
          <w:sz w:val="24"/>
          <w:szCs w:val="24"/>
        </w:rPr>
        <w:t xml:space="preserve">Весь советский народ встал на защиту нашей Родины, в тылу и на фронте все приближали Победу как могли! </w:t>
      </w:r>
    </w:p>
    <w:p w14:paraId="72972C3B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Внимание всем! Звучит гимн Российской Федерации. </w:t>
      </w:r>
    </w:p>
    <w:p w14:paraId="1908ACD0">
      <w:pPr>
        <w:pStyle w:val="10"/>
        <w:spacing w:line="360" w:lineRule="auto"/>
        <w:ind w:firstLine="708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Звучит Государственный гимн Российской Федерации.</w:t>
      </w:r>
    </w:p>
    <w:p w14:paraId="6FCDC928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cs="Times New Roman"/>
          <w:sz w:val="24"/>
          <w:szCs w:val="24"/>
        </w:rPr>
        <w:t xml:space="preserve">В каждой российской семье есть свой герой и сегодня они здесь с нами, их портреты вы держите в своих руках. Это ваши родственники, ветераны, бойцы, дети войны, славные защитники Отечества недавних сражений, которым предстояло на собственных плечах вынести все ужасы войны и внести свой вклад в большую Победу. </w:t>
      </w:r>
    </w:p>
    <w:p w14:paraId="0C8DDD24">
      <w:pPr>
        <w:pStyle w:val="10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Выходят дети читают стихи.</w:t>
      </w:r>
    </w:p>
    <w:p w14:paraId="0B761B7B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ученик: </w:t>
      </w:r>
      <w:r>
        <w:rPr>
          <w:rFonts w:ascii="Times New Roman" w:hAnsi="Times New Roman" w:cs="Times New Roman"/>
          <w:sz w:val="24"/>
          <w:szCs w:val="24"/>
        </w:rPr>
        <w:t>Бессмертный полк, в одном строю –</w:t>
      </w:r>
    </w:p>
    <w:p w14:paraId="1F2DAA65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жив, и кто погиб в бою!</w:t>
      </w:r>
    </w:p>
    <w:p w14:paraId="7EB5EF08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ученик:</w:t>
      </w:r>
      <w:r>
        <w:rPr>
          <w:rFonts w:ascii="Times New Roman" w:hAnsi="Times New Roman" w:cs="Times New Roman"/>
          <w:sz w:val="24"/>
          <w:szCs w:val="24"/>
        </w:rPr>
        <w:t> Бессмертный полк, в словах святых –</w:t>
      </w:r>
    </w:p>
    <w:p w14:paraId="6FB145AE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Единство павших и живых!</w:t>
      </w:r>
    </w:p>
    <w:p w14:paraId="3E3331AC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 ученик: </w:t>
      </w:r>
      <w:r>
        <w:rPr>
          <w:rFonts w:ascii="Times New Roman" w:hAnsi="Times New Roman" w:cs="Times New Roman"/>
          <w:sz w:val="24"/>
          <w:szCs w:val="24"/>
        </w:rPr>
        <w:t>Бессмертный полк построил в ряд</w:t>
      </w:r>
    </w:p>
    <w:p w14:paraId="2A541C53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генералов и солдат!</w:t>
      </w:r>
    </w:p>
    <w:p w14:paraId="4DDB9A07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ученик:</w:t>
      </w:r>
      <w:r>
        <w:rPr>
          <w:rFonts w:ascii="Times New Roman" w:hAnsi="Times New Roman" w:cs="Times New Roman"/>
          <w:sz w:val="24"/>
          <w:szCs w:val="24"/>
        </w:rPr>
        <w:t> Бессмертный полк – в нем все равны</w:t>
      </w:r>
    </w:p>
    <w:p w14:paraId="79112FD5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борьбе за жизнь и честь страны!</w:t>
      </w:r>
    </w:p>
    <w:p w14:paraId="65908654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ученик: </w:t>
      </w:r>
      <w:r>
        <w:rPr>
          <w:rFonts w:ascii="Times New Roman" w:hAnsi="Times New Roman" w:cs="Times New Roman"/>
          <w:sz w:val="24"/>
          <w:szCs w:val="24"/>
        </w:rPr>
        <w:t>Имена и ордена! С ними встала вся страна</w:t>
      </w:r>
    </w:p>
    <w:p w14:paraId="5473CFAF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течёт через века святой памяти река!</w:t>
      </w:r>
    </w:p>
    <w:p w14:paraId="6B1D7302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C2FEFE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Великая Отечественная война длилась 1418 дней. 4 года ожесточённых сражений и подвигов в борьбе с фашистскими захватчиками. </w:t>
      </w:r>
    </w:p>
    <w:p w14:paraId="2CD42FB1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cs="Times New Roman"/>
          <w:sz w:val="24"/>
          <w:szCs w:val="24"/>
        </w:rPr>
        <w:t xml:space="preserve">Оккупанты полностью или частично разрушили и сожгли 1710 городов и посёлков, свыше 70 тысяч сел и деревень. В годы войны погибло почти 30 миллионов человек, защищая свой дом, свою семью, свою Родину! Только вдумайтесь в эти страшные цифры – более 30 миллионов. В каждой семье есть свой герой! </w:t>
      </w:r>
    </w:p>
    <w:p w14:paraId="25C7D551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>
        <w:rPr>
          <w:rFonts w:ascii="Times New Roman" w:hAnsi="Times New Roman" w:cs="Times New Roman"/>
          <w:sz w:val="24"/>
          <w:szCs w:val="24"/>
        </w:rPr>
        <w:t xml:space="preserve">Наш долг – пронести сквозь года, передавая от поколения к поколению, историю о тех страшных событий, память о подвиге всего народа нашей Великой страны, чтобы никто и никогда не смог забыть уроки истории и ту роль, которую сыграла наша страна в победе над фашистской чумой! </w:t>
      </w:r>
    </w:p>
    <w:p w14:paraId="027E1FC9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Среди героев были и жители нашего города. </w:t>
      </w:r>
    </w:p>
    <w:p w14:paraId="4BBD5142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>В первые дни Великой Отечественной войны на фронт ушло 1645 жителей Купинского района.</w:t>
      </w:r>
    </w:p>
    <w:p w14:paraId="50ACF1FC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>Всего за четыре года войны на фронт ушло более 14 тысяч человек и около 6 тысяч из них погибли. Восемь наших земляков были удостоены звания Герой Советского Союза это: Ахмедов Михаил Васильевич</w:t>
      </w:r>
    </w:p>
    <w:p w14:paraId="6C1427BB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 xml:space="preserve"> Бельский Алексей Ильич</w:t>
      </w:r>
    </w:p>
    <w:p w14:paraId="2E4BB9FA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>Головащенко Сергей Куприянович</w:t>
      </w:r>
    </w:p>
    <w:p w14:paraId="20DA3503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 xml:space="preserve"> Ершов Алексей Иванович</w:t>
      </w:r>
    </w:p>
    <w:p w14:paraId="36DC26A8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 xml:space="preserve"> Мартынов Иван Степанович</w:t>
      </w:r>
    </w:p>
    <w:p w14:paraId="6399D2CE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 xml:space="preserve"> Матюнин Михаил Григорьевич</w:t>
      </w:r>
    </w:p>
    <w:p w14:paraId="1776C543">
      <w:pPr>
        <w:pStyle w:val="10"/>
        <w:spacing w:line="360" w:lineRule="auto"/>
        <w:ind w:firstLine="720" w:firstLineChars="300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>Мычко Иван Иванович</w:t>
      </w:r>
    </w:p>
    <w:p w14:paraId="43214B91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>Смирнов Дмитрий Михайлович</w:t>
      </w:r>
    </w:p>
    <w:p w14:paraId="1396E8AE">
      <w:pPr>
        <w:pStyle w:val="10"/>
        <w:spacing w:line="360" w:lineRule="auto"/>
        <w:ind w:firstLine="708"/>
        <w:jc w:val="both"/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eastAsia="Arial" w:cs="Times New Roman"/>
          <w:sz w:val="24"/>
          <w:szCs w:val="24"/>
          <w:shd w:val="clear" w:color="auto" w:fill="FFFFFF"/>
        </w:rPr>
        <w:t>В честь наших земляков – героев: Ершова, Мартынова, Бельского названы улицы Купино. За трудовые достижения в 1944 году Купинский район был награждён Красным Знаменем комитета обороны.</w:t>
      </w:r>
    </w:p>
    <w:p w14:paraId="0AD4B583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Ученик 1: </w:t>
      </w:r>
      <w:r>
        <w:rPr>
          <w:rFonts w:ascii="Times New Roman" w:hAnsi="Times New Roman" w:cs="Times New Roman"/>
          <w:sz w:val="24"/>
          <w:szCs w:val="24"/>
        </w:rPr>
        <w:t>Мой прадедушка прошёл всю войну. К сожалению, я не смог с ним встретиться, но родители много о нём рассказывали. Я горжусь своим прадедом ____________________ (ФИО), который своим подвигом помог приблизить победу над фашистами, и я родился и живу под мирным небом!</w:t>
      </w:r>
    </w:p>
    <w:p w14:paraId="75916AAC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Ведущий 2: </w:t>
      </w:r>
      <w:r>
        <w:rPr>
          <w:rFonts w:ascii="Times New Roman" w:hAnsi="Times New Roman" w:cs="Times New Roman"/>
          <w:sz w:val="24"/>
          <w:szCs w:val="24"/>
        </w:rPr>
        <w:t xml:space="preserve">Официальным символом Победы советского народа и его Вооружённых сил над фашистской Германией в Великой Отечественной войне 1941-1945 годов, является Знамя Победы – штурмовой флаг 150-й ордена Кутузова II степени Идрицкой стрелковой дивизии, водружённый 1 мая 1945 года на крыше здания рейхстага в городе Берлине.  Оно представляет собой прикреплённое к древку прямоугольное красное полотнище, на лицевой стороне которого вверху у древка изображены серебряные пятиконечная звезда, серп и молот, на остальной части полотнища перед отправкой в Москву была добавлена надпись белыми буквами в четыре строки: «150 стр. ордена Кутузова II ст. Идрицк. див. 79 C.К. 3 У.А. 1 Б.Ф», что означает наименование дивизии.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И сегодня Знамя Победы – это символ героической истории России, важнейшая государственная реликвия Российской Федерации. </w:t>
      </w:r>
    </w:p>
    <w:p w14:paraId="50F206C5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cs="Times New Roman"/>
          <w:sz w:val="24"/>
          <w:szCs w:val="24"/>
        </w:rPr>
        <w:t xml:space="preserve">Право вынести копию Знамени Победы получила знаменная группа в составе ________________________________________________________ </w:t>
      </w:r>
    </w:p>
    <w:p w14:paraId="240B5306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Внимание! Равнение на Знамя Победы! Знамя вынести! Вынос Знамени Победы под марш.</w:t>
      </w:r>
    </w:p>
    <w:p w14:paraId="7B94B072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cs="Times New Roman"/>
          <w:sz w:val="24"/>
          <w:szCs w:val="24"/>
        </w:rPr>
        <w:t xml:space="preserve">У нас в гостях ______________________________________ (ветеран, представитель воинской части, участник СВО). </w:t>
      </w:r>
    </w:p>
    <w:p w14:paraId="12D1F497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Уважаемый _________________ (обращение), расскажите нам, пожалуйста, что значит для Вас День Победы. </w:t>
      </w:r>
    </w:p>
    <w:p w14:paraId="67F02EAF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Мы благодарим Вас ________________________________ (обращение). Желаем здоровья и мирного неба. </w:t>
      </w:r>
    </w:p>
    <w:p w14:paraId="244C01DA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Мы все - правнуки и внуки, сыны и дети героического народа!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Мы должны с вами знать и помнить, что Россия – это сила, скрепляющая представителей самых разных этносов в единое целое. Я горжусь тем, что родился и живу в России. </w:t>
      </w:r>
    </w:p>
    <w:p w14:paraId="354FBD35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ученик: </w:t>
      </w:r>
      <w:r>
        <w:rPr>
          <w:rFonts w:ascii="Times New Roman" w:hAnsi="Times New Roman" w:cs="Times New Roman"/>
          <w:sz w:val="24"/>
          <w:szCs w:val="24"/>
        </w:rPr>
        <w:t>Мой прадед служил в разведке,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И стрелок он был очень меткий.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Я в разведку тоже пойду.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Чуть попозже, не в этом году.</w:t>
      </w:r>
    </w:p>
    <w:p w14:paraId="3245A85D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ученик: </w:t>
      </w:r>
      <w:r>
        <w:rPr>
          <w:rFonts w:ascii="Times New Roman" w:hAnsi="Times New Roman" w:cs="Times New Roman"/>
          <w:sz w:val="24"/>
          <w:szCs w:val="24"/>
        </w:rPr>
        <w:t>Был мой прадед не в пехоте,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Он служил в военном флоте.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Долго плавал по морям,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Много бед принёс врагам.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Вот мне бы подвиг повторить,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Ведь моряком хочу я быть!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3 ученик:</w:t>
      </w:r>
      <w:r>
        <w:rPr>
          <w:rFonts w:ascii="Times New Roman" w:hAnsi="Times New Roman" w:cs="Times New Roman"/>
          <w:sz w:val="24"/>
          <w:szCs w:val="24"/>
        </w:rPr>
        <w:t> Артиллеристом был мой прадед,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Носил снаряды и стрелял.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Врагу не сдал земли ни пяди,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Он поражения не знал!</w:t>
      </w:r>
    </w:p>
    <w:p w14:paraId="20436772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ученик: </w:t>
      </w:r>
      <w:r>
        <w:rPr>
          <w:rFonts w:ascii="Times New Roman" w:hAnsi="Times New Roman" w:cs="Times New Roman"/>
          <w:sz w:val="24"/>
          <w:szCs w:val="24"/>
        </w:rPr>
        <w:t>А мой прадедушка летал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 войну на самолёте,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Врагов безжалостно сбивал,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 воздушном он полёте.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Я тоже, вырасту когда,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 полёт отправлюсь в небо.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Я облечу все города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И стать героем мне бы!</w:t>
      </w:r>
    </w:p>
    <w:p w14:paraId="5DF9961E">
      <w:pPr>
        <w:pStyle w:val="1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ученик:</w:t>
      </w:r>
      <w:r>
        <w:rPr>
          <w:rFonts w:ascii="Times New Roman" w:hAnsi="Times New Roman" w:cs="Times New Roman"/>
          <w:sz w:val="24"/>
          <w:szCs w:val="24"/>
        </w:rPr>
        <w:t> Мой прадед был танкистом.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Европу не туристом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Изъездил вдоль и поперёк,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Ведь победить врага он смог.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Горжусь я прадедом моим,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Таким далёким и родным!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bCs/>
          <w:sz w:val="24"/>
          <w:szCs w:val="24"/>
        </w:rPr>
        <w:t>6 ученик: </w:t>
      </w:r>
      <w:r>
        <w:rPr>
          <w:rFonts w:ascii="Times New Roman" w:hAnsi="Times New Roman" w:cs="Times New Roman"/>
          <w:sz w:val="24"/>
          <w:szCs w:val="24"/>
        </w:rPr>
        <w:t>Мой прадед служил в пехоте,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 геройской отдельной роте.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Рассказывал, как на привале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«В землянке» частенько певали.</w:t>
      </w:r>
    </w:p>
    <w:p w14:paraId="22AD7747">
      <w:pPr>
        <w:pStyle w:val="10"/>
        <w:spacing w:line="36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>7 ученик: </w:t>
      </w:r>
      <w:r>
        <w:rPr>
          <w:rFonts w:ascii="Times New Roman" w:hAnsi="Times New Roman" w:cs="Times New Roman"/>
          <w:sz w:val="24"/>
          <w:szCs w:val="24"/>
        </w:rPr>
        <w:t>А мой прадед по Берлину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На коне скакал верхом.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В орденах, как на картине,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Он вернулся в родной дом.</w:t>
      </w:r>
    </w:p>
    <w:p w14:paraId="614E01A1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>
        <w:rPr>
          <w:rFonts w:ascii="Times New Roman" w:hAnsi="Times New Roman" w:cs="Times New Roman"/>
          <w:sz w:val="24"/>
          <w:szCs w:val="24"/>
        </w:rPr>
        <w:t>К сожалению  не все герои вернулись домой, но мы всегда помним о них, об их мужестве, отваге, проявленных при исполнении воинского долга.</w:t>
      </w:r>
    </w:p>
    <w:p w14:paraId="7D77ED04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Ведущий 1:</w:t>
      </w:r>
      <w:r>
        <w:rPr>
          <w:rFonts w:ascii="Times New Roman" w:hAnsi="Times New Roman" w:cs="Times New Roman"/>
          <w:sz w:val="24"/>
          <w:szCs w:val="24"/>
        </w:rPr>
        <w:t xml:space="preserve"> Право жить под мирным небом нам дано нашими дедами и прадедами, нашими героями. Вечная Слава героям, павшим за свободу и независимость нашей Родины! Если объявить по каждому погибшему в годы Великой Отечественной войны минуту молчания, страна будет молчать 57 лет. </w:t>
      </w:r>
    </w:p>
    <w:p w14:paraId="60021854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>
        <w:rPr>
          <w:rFonts w:ascii="Times New Roman" w:hAnsi="Times New Roman" w:cs="Times New Roman"/>
          <w:sz w:val="24"/>
          <w:szCs w:val="24"/>
        </w:rPr>
        <w:t xml:space="preserve">Через века, через года, – помните! </w:t>
      </w:r>
    </w:p>
    <w:p w14:paraId="39D9D890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О тех кто уже не придёт никогда, – помните! </w:t>
      </w:r>
    </w:p>
    <w:p w14:paraId="3FF6726C">
      <w:pPr>
        <w:pStyle w:val="1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2:</w:t>
      </w:r>
      <w:r>
        <w:rPr>
          <w:rFonts w:ascii="Times New Roman" w:hAnsi="Times New Roman" w:cs="Times New Roman"/>
          <w:sz w:val="24"/>
          <w:szCs w:val="24"/>
        </w:rPr>
        <w:t xml:space="preserve"> Люди! Покуда сердца стучатся, – помните! Какою ценой завоёвано счастье, – пожалуйста, помните! Минута молчания, звучит метроном, знаменной группе команда: «Знамя склонить» Ссылка для скачивания аудиофайла (звук метронома). </w:t>
      </w:r>
      <w:r>
        <w:fldChar w:fldCharType="begin"/>
      </w:r>
      <w:r>
        <w:instrText xml:space="preserve"> HYPERLINK "https://disk.yandex.ru/d/kc9Zl3mRtI4KJA" </w:instrText>
      </w:r>
      <w:r>
        <w:fldChar w:fldCharType="separate"/>
      </w:r>
      <w:r>
        <w:rPr>
          <w:rStyle w:val="6"/>
          <w:rFonts w:ascii="Times New Roman" w:hAnsi="Times New Roman"/>
          <w:sz w:val="24"/>
          <w:szCs w:val="24"/>
        </w:rPr>
        <w:t>https://disk.yandex.ru/d/kc9Zl3mRtI4KJA</w:t>
      </w:r>
      <w:r>
        <w:rPr>
          <w:rStyle w:val="6"/>
          <w:rFonts w:ascii="Times New Roman" w:hAnsi="Times New Roman"/>
          <w:sz w:val="24"/>
          <w:szCs w:val="24"/>
        </w:rPr>
        <w:fldChar w:fldCharType="end"/>
      </w:r>
    </w:p>
    <w:p w14:paraId="1D9D10ED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cs="Times New Roman"/>
          <w:sz w:val="24"/>
          <w:szCs w:val="24"/>
        </w:rPr>
        <w:t xml:space="preserve">По всей стране от края и до края, Нет города такого, нет села, Куда бы ни пришла Победа в мае Великого девятого числа! Исполнение песни «День Победы» сводным школьным хором и всеми участвующими в торжественном мероприятии. Музыка песни «День Победы». </w:t>
      </w:r>
    </w:p>
    <w:p w14:paraId="31E09DD3">
      <w:pPr>
        <w:pStyle w:val="10"/>
        <w:spacing w:line="36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На экране транслируется видеоролик исполнения песни «День Победы» сводным хором финалистов Всероссийского конкурса хоров в ВДЦ «Орлёнок». Ссылка для воспроизведения. </w:t>
      </w:r>
      <w:r>
        <w:fldChar w:fldCharType="begin"/>
      </w:r>
      <w:r>
        <w:instrText xml:space="preserve"> HYPERLINK "https://disk.yandex.ru/i/1na3tXM0NsqpQA" </w:instrText>
      </w:r>
      <w:r>
        <w:fldChar w:fldCharType="separate"/>
      </w:r>
      <w:r>
        <w:rPr>
          <w:rStyle w:val="7"/>
          <w:rFonts w:ascii="Times New Roman" w:hAnsi="Times New Roman"/>
          <w:i/>
          <w:iCs/>
          <w:sz w:val="24"/>
          <w:szCs w:val="24"/>
        </w:rPr>
        <w:t>https://disk.yandex.ru/i/1na3tXM0NsqpQA</w:t>
      </w:r>
      <w:r>
        <w:rPr>
          <w:rStyle w:val="7"/>
          <w:rFonts w:ascii="Times New Roman" w:hAnsi="Times New Roman"/>
          <w:i/>
          <w:iCs/>
          <w:sz w:val="24"/>
          <w:szCs w:val="24"/>
        </w:rPr>
        <w:fldChar w:fldCharType="end"/>
      </w:r>
    </w:p>
    <w:p w14:paraId="344E49C4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>
        <w:rPr>
          <w:rFonts w:ascii="Times New Roman" w:hAnsi="Times New Roman" w:cs="Times New Roman"/>
          <w:sz w:val="24"/>
          <w:szCs w:val="24"/>
        </w:rPr>
        <w:t xml:space="preserve">Сколько бы ни прошло лет, мы всегда будем помнить наших прадедов, наших родных и близких – всех, кто погиб, сражаясь за Родину. </w:t>
      </w:r>
    </w:p>
    <w:p w14:paraId="7A756BBB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1: </w:t>
      </w:r>
      <w:r>
        <w:rPr>
          <w:rFonts w:ascii="Times New Roman" w:hAnsi="Times New Roman" w:cs="Times New Roman"/>
          <w:sz w:val="24"/>
          <w:szCs w:val="24"/>
        </w:rPr>
        <w:t xml:space="preserve">И всегда – в дни личного счастья и в дни всенародного торжества – мы будем приходить к памятникам, к обелискам, к вечному огню. </w:t>
      </w:r>
    </w:p>
    <w:p w14:paraId="05E3184D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>
        <w:rPr>
          <w:rFonts w:ascii="Times New Roman" w:hAnsi="Times New Roman" w:cs="Times New Roman"/>
          <w:sz w:val="24"/>
          <w:szCs w:val="24"/>
        </w:rPr>
        <w:t xml:space="preserve">Мы наследники героического прошлого своей страны, и от нас зависит судьба будущих поколений. Память о войне жива в нас. Она находит десятки путей, чтобы не покинуть человеческое сердце. </w:t>
      </w:r>
    </w:p>
    <w:p w14:paraId="22ECC06F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Приглашаю всех присоединиться к всероссийским акциям, проходящим сейчас по всей стране. Акции «Окна Победы», «Мой герой», «Песни Победы», «Классика Победы», «Сад памяти», «Георгиевская ленточка» и «Флаги Победы» .</w:t>
      </w:r>
    </w:p>
    <w:p w14:paraId="599291FB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Ведущий 2: </w:t>
      </w:r>
      <w:r>
        <w:rPr>
          <w:rFonts w:ascii="Times New Roman" w:hAnsi="Times New Roman" w:cs="Times New Roman"/>
          <w:sz w:val="24"/>
          <w:szCs w:val="24"/>
        </w:rPr>
        <w:t xml:space="preserve">Давайте вместе делать добрые дела! Поздравьте ветеранов, окажите им посильную помощь, проведите субботник возле памятника, возложите цветы в память о подвигах, совершенных во имя Отечества. </w:t>
      </w:r>
    </w:p>
    <w:p w14:paraId="29EEAF64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Наша память соединяет прошлое и будущее. </w:t>
      </w:r>
    </w:p>
    <w:p w14:paraId="3A8CA13A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Ведущий 2: </w:t>
      </w:r>
      <w:r>
        <w:rPr>
          <w:rFonts w:ascii="Times New Roman" w:hAnsi="Times New Roman" w:cs="Times New Roman"/>
          <w:sz w:val="24"/>
          <w:szCs w:val="24"/>
        </w:rPr>
        <w:t xml:space="preserve">От всей души поздравляем всех с великим праздником! Пусть сердца наши бьются в такт с сердцем Родины, и пусть наши дети, и внуки наших внуков будут помнить о стойкости и мужестве нашего народа и гордиться подвигами его героев!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Ведущий 1:</w:t>
      </w:r>
      <w:r>
        <w:rPr>
          <w:rFonts w:ascii="Times New Roman" w:hAnsi="Times New Roman" w:cs="Times New Roman"/>
          <w:sz w:val="24"/>
          <w:szCs w:val="24"/>
        </w:rPr>
        <w:t xml:space="preserve"> 9 мая навсегда останется самым большим и светлым праздником в каждой семье всех поколений, отменить который не сможет само время! </w:t>
      </w:r>
    </w:p>
    <w:p w14:paraId="28E33539">
      <w:pPr>
        <w:pStyle w:val="10"/>
        <w:spacing w:line="360" w:lineRule="auto"/>
        <w:ind w:firstLine="600" w:firstLineChars="25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ЗАКЛЮЧИТЕЛЬНАЯ ЧАСТЬ - 3 мин.</w:t>
      </w:r>
    </w:p>
    <w:p w14:paraId="338F16A1">
      <w:pPr>
        <w:pStyle w:val="10"/>
        <w:spacing w:line="360" w:lineRule="auto"/>
        <w:ind w:firstLine="600" w:firstLineChars="2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Включается аудиофайл с тематической музыкой. Во время аудиофайла начинается прохождение Бессмертного полка. </w:t>
      </w:r>
      <w:r>
        <w:fldChar w:fldCharType="begin"/>
      </w:r>
      <w:r>
        <w:instrText xml:space="preserve"> HYPERLINK "https://disk.yandex.ru/d/YW3ko7L9fKu4xA" </w:instrText>
      </w:r>
      <w:r>
        <w:fldChar w:fldCharType="separate"/>
      </w:r>
      <w:r>
        <w:rPr>
          <w:rStyle w:val="6"/>
          <w:rFonts w:ascii="Times New Roman" w:hAnsi="Times New Roman"/>
          <w:sz w:val="24"/>
          <w:szCs w:val="24"/>
        </w:rPr>
        <w:t>https://disk.yandex.ru/d/YW3ko7L9fKu4xA</w:t>
      </w:r>
      <w:r>
        <w:rPr>
          <w:rStyle w:val="6"/>
          <w:rFonts w:ascii="Times New Roman" w:hAnsi="Times New Roman"/>
          <w:sz w:val="24"/>
          <w:szCs w:val="24"/>
        </w:rPr>
        <w:fldChar w:fldCharType="end"/>
      </w:r>
    </w:p>
    <w:p w14:paraId="6F839EC0">
      <w:pPr>
        <w:pStyle w:val="1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1A90394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Путь прохождения определяется администрацией образовательной организации, но без выхода за её территорию. По окончанию мероприятия, обучающиеся расходятся по классным кабинетам, где рекомендуется поддержать торжественное мероприятие различными форматами, например: встреча с героями – ветеранами Великой Отечественной войны, участниками специальной военной операции, написание писем военнослужащим, оформление «Стены Памяти», возложения цветов к мемориалам, посвящённым Великой Отечественной войне.</w:t>
      </w:r>
    </w:p>
    <w:p w14:paraId="5134E152">
      <w:pPr>
        <w:spacing w:before="120" w:after="120"/>
      </w:pPr>
    </w:p>
    <w:p w14:paraId="392C036B">
      <w:pPr>
        <w:spacing w:before="120" w:after="120"/>
        <w:ind w:left="-360"/>
      </w:pPr>
    </w:p>
    <w:p w14:paraId="24CCE2F3">
      <w:pPr>
        <w:pStyle w:val="10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F7C45F3">
      <w:pPr>
        <w:pStyle w:val="10"/>
        <w:spacing w:line="360" w:lineRule="auto"/>
        <w:ind w:firstLine="708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</w:t>
      </w:r>
    </w:p>
    <w:p w14:paraId="3893BCC8">
      <w:pPr>
        <w:pStyle w:val="10"/>
        <w:spacing w:line="360" w:lineRule="auto"/>
        <w:ind w:firstLine="708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4FA21609">
      <w:pPr>
        <w:pStyle w:val="10"/>
        <w:spacing w:line="360" w:lineRule="auto"/>
        <w:ind w:firstLine="708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B927D1B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7EC5908">
      <w:pPr>
        <w:pStyle w:val="10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drawing>
          <wp:inline distT="0" distB="0" distL="114300" distR="114300">
            <wp:extent cx="5695950" cy="3333115"/>
            <wp:effectExtent l="0" t="0" r="0" b="635"/>
            <wp:docPr id="2" name="Изображение 2" descr="2026-02-23_15-37-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2026-02-23_15-37-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33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929" w:right="850" w:bottom="949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C1BFF8"/>
    <w:multiLevelType w:val="singleLevel"/>
    <w:tmpl w:val="4BC1BFF8"/>
    <w:lvl w:ilvl="0" w:tentative="0">
      <w:start w:val="1"/>
      <w:numFmt w:val="decimal"/>
      <w:suff w:val="space"/>
      <w:lvlText w:val="%1."/>
      <w:lvlJc w:val="left"/>
      <w:pPr>
        <w:ind w:left="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C7D"/>
    <w:rsid w:val="001B3266"/>
    <w:rsid w:val="003876C2"/>
    <w:rsid w:val="003A5CBF"/>
    <w:rsid w:val="003A6B65"/>
    <w:rsid w:val="004214CB"/>
    <w:rsid w:val="006B1F8D"/>
    <w:rsid w:val="008D7253"/>
    <w:rsid w:val="009F3278"/>
    <w:rsid w:val="00AB4959"/>
    <w:rsid w:val="00C5785F"/>
    <w:rsid w:val="00C969BE"/>
    <w:rsid w:val="00D34C7D"/>
    <w:rsid w:val="00D8013B"/>
    <w:rsid w:val="00E038E6"/>
    <w:rsid w:val="00F25448"/>
    <w:rsid w:val="01025BF5"/>
    <w:rsid w:val="01BC5C64"/>
    <w:rsid w:val="079E68FD"/>
    <w:rsid w:val="1F7E0DA1"/>
    <w:rsid w:val="207D2B90"/>
    <w:rsid w:val="29483306"/>
    <w:rsid w:val="349F3195"/>
    <w:rsid w:val="3CFF2E34"/>
    <w:rsid w:val="52BA459F"/>
    <w:rsid w:val="5824788B"/>
    <w:rsid w:val="7565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3"/>
    <w:next w:val="1"/>
    <w:semiHidden/>
    <w:unhideWhenUsed/>
    <w:qFormat/>
    <w:uiPriority w:val="9"/>
    <w:pPr>
      <w:spacing w:beforeAutospacing="1" w:afterAutospacing="1"/>
      <w:outlineLvl w:val="2"/>
    </w:pPr>
    <w:rPr>
      <w:rFonts w:hint="eastAsia" w:ascii="SimSun" w:hAnsi="SimSun" w:eastAsia="SimSun" w:cs="Times New Roman"/>
      <w:b/>
      <w:bCs/>
      <w:sz w:val="26"/>
      <w:szCs w:val="26"/>
      <w:lang w:val="en-US" w:eastAsia="zh-CN" w:bidi="ar-SA"/>
    </w:rPr>
  </w:style>
  <w:style w:type="paragraph" w:styleId="3">
    <w:name w:val="heading 4"/>
    <w:next w:val="1"/>
    <w:semiHidden/>
    <w:unhideWhenUsed/>
    <w:qFormat/>
    <w:uiPriority w:val="9"/>
    <w:pPr>
      <w:spacing w:beforeAutospacing="1" w:afterAutospacing="1"/>
      <w:outlineLvl w:val="3"/>
    </w:pPr>
    <w:rPr>
      <w:rFonts w:hint="eastAsia" w:ascii="SimSun" w:hAnsi="SimSun" w:eastAsia="SimSun" w:cs="Times New Roman"/>
      <w:b/>
      <w:bCs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8">
    <w:name w:val="Strong"/>
    <w:basedOn w:val="4"/>
    <w:qFormat/>
    <w:uiPriority w:val="22"/>
    <w:rPr>
      <w:b/>
      <w:bCs/>
    </w:r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1">
    <w:name w:val="Обычный1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../NUL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2142</Words>
  <Characters>13462</Characters>
  <Lines>114</Lines>
  <Paragraphs>32</Paragraphs>
  <TotalTime>329</TotalTime>
  <ScaleCrop>false</ScaleCrop>
  <LinksUpToDate>false</LinksUpToDate>
  <CharactersWithSpaces>15639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2026-02-22T18:29:00Z</dcterms:created>
  <dc:creator>Данил Голенцов</dc:creator>
  <cp:lastModifiedBy>Пользователь</cp:lastModifiedBy>
  <dcterms:modified xsi:type="dcterms:W3CDTF">2026-05-03T17:40:27Z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1049-12.1.0.25862</vt:lpwstr>
  </property>
  <property fmtid="{D5CDD505-2E9C-101B-9397-08002B2CF9AE}" pid="3" name="ICV">
    <vt:lpwstr>AAF5965F9DA84326861645A40025A8B1_12</vt:lpwstr>
  </property>
  <property fmtid="{D5CDD505-2E9C-101B-9397-08002B2CF9AE}" pid="4" name="KSOTemplateDocerSaveRecord">
    <vt:lpwstr>eyJoZGlkIjoiNTIzMjc1MDliNTBmZGM5ODEyZjkyNTg2YTI4NmYyMjMifQ==</vt:lpwstr>
  </property>
</Properties>
</file>